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t>Zgoda na przetwarzanie danych osobowych</w:t>
      </w: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Pr="00463DB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dla potrzeb niezbędnych do realizacji celów statutowych Polskiego Związku Łowieckiego. </w:t>
      </w: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7A0" w:rsidRPr="00463DB4" w:rsidRDefault="00F837A0" w:rsidP="00F837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_Hlk532815733"/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bookmarkEnd w:id="1"/>
    <w:p w:rsidR="00F837A0" w:rsidRPr="00463DB4" w:rsidRDefault="00F837A0" w:rsidP="00F837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837A0" w:rsidRPr="00463DB4" w:rsidRDefault="00F837A0" w:rsidP="00F837A0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37A0" w:rsidRDefault="00F837A0" w:rsidP="00F83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4AC7" w:rsidRDefault="009F4AC7"/>
    <w:sectPr w:rsidR="009F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A"/>
    <w:rsid w:val="002411CA"/>
    <w:rsid w:val="009F4AC7"/>
    <w:rsid w:val="00BE1C5E"/>
    <w:rsid w:val="00F8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F7ABE-749C-4716-B49A-E69F7FEF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7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0597-CBC2-450D-85DE-7C1E4A06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SMART FIX</cp:lastModifiedBy>
  <cp:revision>2</cp:revision>
  <dcterms:created xsi:type="dcterms:W3CDTF">2024-08-13T08:39:00Z</dcterms:created>
  <dcterms:modified xsi:type="dcterms:W3CDTF">2024-08-13T08:39:00Z</dcterms:modified>
</cp:coreProperties>
</file>